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  <w:t xml:space="preserve">Golden Gate híd</w:t>
      </w:r>
    </w:p>
    <w:p w:rsidR="00000000" w:rsidDel="00000000" w:rsidP="00000000" w:rsidRDefault="00000000" w:rsidRPr="00000000" w14:paraId="00000002">
      <w:pPr>
        <w:spacing w:after="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A híd megépítése előtt hajón, csónakon lehetett átkelni a San Franciscó-i öblön, a rendszeres komphajójáratok az 1840-es években indultak meg. Az átkelés 20-25 percet vett igénybe. San Francisco volt a legnagyobb amerikai város, amelynek ellátását kizárólag komphajók biztosították. Mivel a városnak nem volt állandó összeköttetése az öböl más helységeivel, lassabban fejlődött. A szakemberek egy része azt állította, hogy lehetetlen hidat építeni a 2042 méter hosszú tengerszoros felett, ahol a rendkívül erős dagálykor örvénylik a tengervíz, és a szoros közepén a 150 m mélységet is eléri, a gyakori viharos szelek és a köd pedig meghiúsítanák az építkezést. A híd építésének ötlete már régen felmerült, 1916-ban James Wilkins egykori mérnökhallgató javasolta a San Francisco Bulletin-ben egy híd megépítését. A város mérnöki testülete 100 millió dollárra becsülte a építés költségeit, és kérdést intézett a hídépítő mérnökökhöz, hogy vajon olcsóbban is kivitelezhető lenne-e a híd. Joseph Strauss rendkívül ambiciózus, de fellegekben járó mérnök és költő válaszolt egyedül. Diplomamunkája egy 89 km hosszú, a Bering-szoroson átívelő vasúti híd terve volt. Strauss mintegy 400 szárazföldi felvonóhidat épített már, de a szóban forgó tervhez hasonló monumentális építményt még nem valósított meg soha. A tervrajzon két masszív konzolt gondolt el a tengerszoros két partjára, melyeket középen egy felfüggesztett szegmens köt össze. Strauss azt állította, hogy 17 millió dollárból meg tudja építeni a hidat. A legkézenfekvőbbnek tűnt egy függőhíd típusú építmény, amelynek megvalósítását segítenék a kohászat legújabb előrelépései.</w:t>
      </w:r>
    </w:p>
    <w:p w:rsidR="00000000" w:rsidDel="00000000" w:rsidP="00000000" w:rsidRDefault="00000000" w:rsidRPr="00000000" w14:paraId="00000003">
      <w:pPr>
        <w:spacing w:after="0" w:lineRule="auto"/>
        <w:rPr/>
      </w:pPr>
      <w:r w:rsidDel="00000000" w:rsidR="00000000" w:rsidRPr="00000000">
        <w:rPr>
          <w:rtl w:val="0"/>
        </w:rPr>
        <w:t xml:space="preserve">Strauss több mint tíz évig kilincselt pénzügyi támogatásért Észak-Kaliforniában. Nagy ellenállásba ütközött, sőt bírósági perrel is fenyegették. Az USA Hadügyminisztériuma attól tartott, hogy a híd esetleges szabotázsa akadályozza a hadihajókat a kikötők elérésében. A szakszervezetek garanciákat kértek, hogy a helyi munkásokat fogják előnyben részesíteni. A Southern Pacific Railroad vasúttársaság, Kalifornia egyik legnagyobb üzleti vállalkozása ellenezte a híd építését, mivel konkurenciát jelentett volna komphajó flottájának. Pert indított a projekt ellen, de ezzel azt váltotta ki, hogy tömegesen bojkottálták a komphajókat. Az autóipar ellenben támogatta a híd tervét.</w:t>
      </w:r>
    </w:p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SHR65jWcCarlY2f7kB9wP0rs0g==">AMUW2mUACszBHzryYEXdDHE+66r2aRSQNiwal+fwI4b40HG68pfmFxU8TbKeIV0W06sAm6/aQCsPm+hHOyZb4inhu+Czewzdp1VjefMdZilQgHyb9tbYvsPO5U7BZeoe7JnOWUAFKPp0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2019-09-21T09:08:00Z</dcterms:created>
  <dc:creator>Informatika Tanári</dc:creator>
</cp:coreProperties>
</file>